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7A" w:rsidRDefault="00C14B7A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директор Центра творчества «Росток» приняла участие в работе 27 сессии </w:t>
      </w:r>
      <w:r w:rsidRPr="00C14B7A">
        <w:rPr>
          <w:rFonts w:ascii="Times New Roman" w:hAnsi="Times New Roman" w:cs="Times New Roman"/>
          <w:sz w:val="24"/>
          <w:szCs w:val="24"/>
        </w:rPr>
        <w:t>Государственного Совета Чувашской Республики, на которой Глава Чувашии Михаил Игнатьев обратился с Посланием к Государственному Совету и народу республики.</w:t>
      </w:r>
    </w:p>
    <w:p w:rsidR="00A3249B" w:rsidRDefault="00AB7655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4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6C2" w:rsidRPr="007216C2">
        <w:rPr>
          <w:rFonts w:ascii="Times New Roman" w:hAnsi="Times New Roman" w:cs="Times New Roman"/>
          <w:sz w:val="24"/>
          <w:szCs w:val="24"/>
        </w:rPr>
        <w:t>Мне посчастливилось присутствовать на церемонии торжественного   оглашения  Послания Главы Чувашской Республики М.В. Игнатьева Государственному Совету ЧР в Чувашском государственном театре оперы и балета</w:t>
      </w:r>
      <w:r w:rsidR="007216C2">
        <w:rPr>
          <w:rFonts w:ascii="Times New Roman" w:hAnsi="Times New Roman" w:cs="Times New Roman"/>
          <w:sz w:val="24"/>
          <w:szCs w:val="24"/>
        </w:rPr>
        <w:t>. С интересом прослушала выступление Михаила Васильевича, аплодировала вместе с залом успехам республики, чувствовала волну патриотизма и единения во время исполнения Гимна Чувашии, остро осознавала свою причастность к происходящему. Потому что все о чем говорил Глава Чувашии касается меня лично как жителя Республики и города Чебоксары</w:t>
      </w:r>
      <w:r>
        <w:rPr>
          <w:rFonts w:ascii="Times New Roman" w:hAnsi="Times New Roman" w:cs="Times New Roman"/>
          <w:sz w:val="24"/>
          <w:szCs w:val="24"/>
        </w:rPr>
        <w:t>, как педагога, как руководителя образовательного учреждения. И это очень важно услышать о наших общих</w:t>
      </w:r>
      <w:r w:rsidR="00970212">
        <w:rPr>
          <w:rFonts w:ascii="Times New Roman" w:hAnsi="Times New Roman" w:cs="Times New Roman"/>
          <w:sz w:val="24"/>
          <w:szCs w:val="24"/>
        </w:rPr>
        <w:t xml:space="preserve"> успехах, о задачах, стоящих перед жителями республики. У нас небольшая Республика и все на виду: руководители предприятий, специалисты в области образования, здравоохранения , культуры, спорта, главы районов и городов. И от каждого из нас зависит какой будет Республика завтра.</w:t>
      </w:r>
    </w:p>
    <w:p w:rsidR="00970212" w:rsidRDefault="00970212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Очень важным и приятным для меня стало то, что Глава Республики отметил в своем выступлении успехи Чебоксар в строительстве</w:t>
      </w:r>
      <w:r w:rsidR="006C1669" w:rsidRPr="006C1669">
        <w:rPr>
          <w:rFonts w:ascii="Times New Roman" w:hAnsi="Times New Roman" w:cs="Times New Roman"/>
          <w:sz w:val="24"/>
          <w:szCs w:val="24"/>
        </w:rPr>
        <w:t xml:space="preserve"> </w:t>
      </w:r>
      <w:r w:rsidR="006C1669">
        <w:rPr>
          <w:rFonts w:ascii="Times New Roman" w:hAnsi="Times New Roman" w:cs="Times New Roman"/>
          <w:sz w:val="24"/>
          <w:szCs w:val="24"/>
        </w:rPr>
        <w:t>современных, 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  <w:r w:rsidR="00384BDF">
        <w:rPr>
          <w:rFonts w:ascii="Times New Roman" w:hAnsi="Times New Roman" w:cs="Times New Roman"/>
          <w:sz w:val="24"/>
          <w:szCs w:val="24"/>
        </w:rPr>
        <w:t xml:space="preserve">. </w:t>
      </w:r>
      <w:r w:rsidR="006C1669">
        <w:rPr>
          <w:rFonts w:ascii="Times New Roman" w:hAnsi="Times New Roman" w:cs="Times New Roman"/>
          <w:sz w:val="24"/>
          <w:szCs w:val="24"/>
        </w:rPr>
        <w:t xml:space="preserve"> </w:t>
      </w:r>
      <w:r w:rsidR="00384BDF">
        <w:rPr>
          <w:rFonts w:ascii="Times New Roman" w:hAnsi="Times New Roman" w:cs="Times New Roman"/>
          <w:sz w:val="24"/>
          <w:szCs w:val="24"/>
        </w:rPr>
        <w:t>С гордостью говорил Михаил Васильевич и о  пяти школах и гимназиях города Чебоксары, вошедших в  список 500 лучших школ России</w:t>
      </w:r>
      <w:r w:rsidR="00242617">
        <w:rPr>
          <w:rFonts w:ascii="Times New Roman" w:hAnsi="Times New Roman" w:cs="Times New Roman"/>
          <w:sz w:val="24"/>
          <w:szCs w:val="24"/>
        </w:rPr>
        <w:t>.  Успехи есть. Но есть и задачи, которые необходимо решать. Как отметил глава Республики, приоритетом в воспитании является формирование патриотизма, формирование гражданских и нравственных качеств личности.</w:t>
      </w:r>
      <w:r w:rsidR="001F6A7C">
        <w:rPr>
          <w:rFonts w:ascii="Times New Roman" w:hAnsi="Times New Roman" w:cs="Times New Roman"/>
          <w:sz w:val="24"/>
          <w:szCs w:val="24"/>
        </w:rPr>
        <w:t xml:space="preserve">  А это значит, что   мы взрослые, должны научить ребенка любить и ценить свою семью; свой маленький островок детства- детский сад; свою школу- где взрослеешь и становишься умнее; свой дом творчества, где раскрываются  таланты; свой город, в котором хочется жить и свою  Республику-самобытную, трудолюбивую,</w:t>
      </w:r>
      <w:r w:rsidR="001B3604">
        <w:rPr>
          <w:rFonts w:ascii="Times New Roman" w:hAnsi="Times New Roman" w:cs="Times New Roman"/>
          <w:sz w:val="24"/>
          <w:szCs w:val="24"/>
        </w:rPr>
        <w:t xml:space="preserve"> родную.</w:t>
      </w:r>
      <w:r w:rsidR="00C14B7A">
        <w:rPr>
          <w:rFonts w:ascii="Times New Roman" w:hAnsi="Times New Roman" w:cs="Times New Roman"/>
          <w:sz w:val="24"/>
          <w:szCs w:val="24"/>
        </w:rPr>
        <w:t>»</w:t>
      </w:r>
    </w:p>
    <w:p w:rsidR="001B3604" w:rsidRDefault="001B3604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Директор МБОУДОД </w:t>
      </w:r>
      <w:r w:rsidR="001D4BB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1D4B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669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творчества</w:t>
      </w:r>
      <w:r w:rsidR="006C1669">
        <w:rPr>
          <w:rFonts w:ascii="Times New Roman" w:hAnsi="Times New Roman" w:cs="Times New Roman"/>
          <w:sz w:val="24"/>
          <w:szCs w:val="24"/>
        </w:rPr>
        <w:t xml:space="preserve"> детей и юношества «Росток» города Чебоксары, заслуженный работник об</w:t>
      </w:r>
      <w:r w:rsidR="001D4BB0">
        <w:rPr>
          <w:rFonts w:ascii="Times New Roman" w:hAnsi="Times New Roman" w:cs="Times New Roman"/>
          <w:sz w:val="24"/>
          <w:szCs w:val="24"/>
        </w:rPr>
        <w:t>разования  Чувашской Республики Е.А. Герасимова.</w:t>
      </w:r>
    </w:p>
    <w:p w:rsidR="00C14B7A" w:rsidRDefault="00C14B7A" w:rsidP="00721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7A" w:rsidRPr="001B3604" w:rsidRDefault="00C14B7A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фото Е.А.</w:t>
      </w:r>
      <w:bookmarkStart w:id="0" w:name="_GoBack"/>
      <w:bookmarkEnd w:id="0"/>
    </w:p>
    <w:p w:rsidR="001B3604" w:rsidRDefault="001B3604" w:rsidP="00721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604" w:rsidRDefault="001B3604" w:rsidP="00721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604" w:rsidRPr="007216C2" w:rsidRDefault="001B3604" w:rsidP="00721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1B3604" w:rsidRPr="0072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FF"/>
    <w:rsid w:val="0010241B"/>
    <w:rsid w:val="001B3604"/>
    <w:rsid w:val="001D4BB0"/>
    <w:rsid w:val="001F6A7C"/>
    <w:rsid w:val="00242617"/>
    <w:rsid w:val="002F2246"/>
    <w:rsid w:val="00384BDF"/>
    <w:rsid w:val="006C1669"/>
    <w:rsid w:val="007216C2"/>
    <w:rsid w:val="00970212"/>
    <w:rsid w:val="00A3249B"/>
    <w:rsid w:val="00AB55FF"/>
    <w:rsid w:val="00AB7655"/>
    <w:rsid w:val="00C14B7A"/>
    <w:rsid w:val="00E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FF93-563F-43C4-9784-7A6E1ADC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Rostok-9</cp:lastModifiedBy>
  <cp:revision>6</cp:revision>
  <dcterms:created xsi:type="dcterms:W3CDTF">2015-01-22T15:10:00Z</dcterms:created>
  <dcterms:modified xsi:type="dcterms:W3CDTF">2015-01-23T06:47:00Z</dcterms:modified>
</cp:coreProperties>
</file>