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BBB" w:rsidRPr="00BA6BBB" w:rsidRDefault="00BA6BBB" w:rsidP="00BA6BBB">
      <w:pPr>
        <w:ind w:left="-42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A6BBB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BA6BBB" w:rsidRPr="00BA6BBB" w:rsidRDefault="00BA6BBB" w:rsidP="00BA6BBB">
      <w:pPr>
        <w:suppressAutoHyphens/>
        <w:ind w:left="5245"/>
        <w:rPr>
          <w:rFonts w:ascii="Times New Roman" w:eastAsia="Times New Roman" w:hAnsi="Times New Roman" w:cs="Times New Roman"/>
          <w:sz w:val="24"/>
          <w:lang w:eastAsia="zh-CN"/>
        </w:rPr>
      </w:pPr>
      <w:r w:rsidRPr="00BA6BBB">
        <w:rPr>
          <w:rFonts w:ascii="Times New Roman" w:eastAsia="Times New Roman" w:hAnsi="Times New Roman" w:cs="Times New Roman"/>
          <w:sz w:val="24"/>
          <w:lang w:eastAsia="zh-CN"/>
        </w:rPr>
        <w:t>УТВЕРЖДАЮ:</w:t>
      </w:r>
    </w:p>
    <w:p w:rsidR="00BA6BBB" w:rsidRPr="00BA6BBB" w:rsidRDefault="00BA6BBB" w:rsidP="00BA6BBB">
      <w:pPr>
        <w:suppressAutoHyphens/>
        <w:ind w:left="5245"/>
        <w:rPr>
          <w:rFonts w:ascii="Times New Roman" w:eastAsia="Times New Roman" w:hAnsi="Times New Roman" w:cs="Times New Roman"/>
          <w:sz w:val="24"/>
          <w:lang w:eastAsia="zh-CN"/>
        </w:rPr>
      </w:pPr>
      <w:r w:rsidRPr="00BA6BBB">
        <w:rPr>
          <w:rFonts w:ascii="Times New Roman" w:eastAsia="Times New Roman" w:hAnsi="Times New Roman" w:cs="Times New Roman"/>
          <w:sz w:val="24"/>
          <w:lang w:eastAsia="zh-CN"/>
        </w:rPr>
        <w:t>____________________Е.А. Герасимова</w:t>
      </w:r>
    </w:p>
    <w:p w:rsidR="00BA6BBB" w:rsidRPr="00BA6BBB" w:rsidRDefault="00BA6BBB" w:rsidP="00BA6BBB">
      <w:pPr>
        <w:suppressAutoHyphens/>
        <w:ind w:left="5245"/>
        <w:rPr>
          <w:rFonts w:ascii="Times New Roman" w:eastAsia="Times New Roman" w:hAnsi="Times New Roman" w:cs="Times New Roman"/>
          <w:sz w:val="24"/>
          <w:lang w:eastAsia="zh-CN"/>
        </w:rPr>
      </w:pPr>
      <w:r w:rsidRPr="00BA6BBB">
        <w:rPr>
          <w:rFonts w:ascii="Times New Roman" w:eastAsia="Times New Roman" w:hAnsi="Times New Roman" w:cs="Times New Roman"/>
          <w:sz w:val="24"/>
          <w:lang w:eastAsia="zh-CN"/>
        </w:rPr>
        <w:t>Директор МБОУДО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«ЦРТДиЮ </w:t>
      </w:r>
      <w:r w:rsidRPr="00BA6BBB">
        <w:rPr>
          <w:rFonts w:ascii="Times New Roman" w:eastAsia="Times New Roman" w:hAnsi="Times New Roman" w:cs="Times New Roman"/>
          <w:sz w:val="24"/>
          <w:lang w:eastAsia="zh-CN"/>
        </w:rPr>
        <w:t>«Росток» г. Чебоксары</w:t>
      </w:r>
    </w:p>
    <w:p w:rsidR="004E3A5E" w:rsidRPr="0012315F" w:rsidRDefault="004E3A5E" w:rsidP="001231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E3A5E" w:rsidRPr="0012315F" w:rsidRDefault="004E3A5E" w:rsidP="001231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E3A5E" w:rsidRPr="0012315F" w:rsidRDefault="004E3A5E" w:rsidP="00123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A5E" w:rsidRPr="0012315F" w:rsidRDefault="004E3A5E" w:rsidP="0012315F">
      <w:pPr>
        <w:ind w:firstLine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A6BBB" w:rsidRDefault="004E3A5E" w:rsidP="0031179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5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A6BBB">
        <w:rPr>
          <w:rFonts w:ascii="Times New Roman" w:hAnsi="Times New Roman" w:cs="Times New Roman"/>
          <w:b/>
          <w:sz w:val="24"/>
          <w:szCs w:val="24"/>
        </w:rPr>
        <w:t xml:space="preserve">районном финале </w:t>
      </w:r>
      <w:r w:rsidRPr="0012315F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BA6BBB">
        <w:rPr>
          <w:rFonts w:ascii="Times New Roman" w:hAnsi="Times New Roman" w:cs="Times New Roman"/>
          <w:b/>
          <w:sz w:val="24"/>
          <w:szCs w:val="24"/>
        </w:rPr>
        <w:t>го</w:t>
      </w:r>
      <w:r w:rsidRPr="0012315F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A6BBB">
        <w:rPr>
          <w:rFonts w:ascii="Times New Roman" w:hAnsi="Times New Roman" w:cs="Times New Roman"/>
          <w:b/>
          <w:sz w:val="24"/>
          <w:szCs w:val="24"/>
        </w:rPr>
        <w:t>а</w:t>
      </w:r>
    </w:p>
    <w:p w:rsidR="00311793" w:rsidRPr="00BA6BBB" w:rsidRDefault="00311793" w:rsidP="00311793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A6BB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«Таланты Чувашии»</w:t>
      </w:r>
    </w:p>
    <w:p w:rsidR="004E3A5E" w:rsidRDefault="004E3A5E" w:rsidP="00123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5F">
        <w:rPr>
          <w:rFonts w:ascii="Times New Roman" w:hAnsi="Times New Roman" w:cs="Times New Roman"/>
          <w:b/>
          <w:sz w:val="24"/>
          <w:szCs w:val="24"/>
        </w:rPr>
        <w:t xml:space="preserve"> для учащихся 1-11 классов</w:t>
      </w:r>
      <w:r w:rsidR="00B86095">
        <w:rPr>
          <w:rFonts w:ascii="Times New Roman" w:hAnsi="Times New Roman" w:cs="Times New Roman"/>
          <w:b/>
          <w:sz w:val="24"/>
          <w:szCs w:val="24"/>
        </w:rPr>
        <w:t>,</w:t>
      </w:r>
    </w:p>
    <w:p w:rsidR="00B86095" w:rsidRDefault="00B86095" w:rsidP="00123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 550-летию основания города Чебоксары</w:t>
      </w:r>
    </w:p>
    <w:p w:rsidR="00B86095" w:rsidRPr="0012315F" w:rsidRDefault="00B86095" w:rsidP="001231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A5E" w:rsidRPr="0012315F" w:rsidRDefault="004E3A5E" w:rsidP="001231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E3A5E" w:rsidRPr="00123E66" w:rsidRDefault="004E3A5E" w:rsidP="00123E66">
      <w:pPr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b/>
          <w:sz w:val="24"/>
          <w:szCs w:val="24"/>
          <w:lang w:eastAsia="en-US"/>
        </w:rPr>
        <w:t>Ц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ели и задачи </w:t>
      </w:r>
      <w:r w:rsidR="00780B62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</w:p>
    <w:p w:rsidR="004E3A5E" w:rsidRPr="0012315F" w:rsidRDefault="004E3A5E" w:rsidP="0012315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15F">
        <w:rPr>
          <w:rFonts w:ascii="Times New Roman" w:hAnsi="Times New Roman"/>
          <w:color w:val="000000"/>
          <w:sz w:val="24"/>
          <w:szCs w:val="24"/>
        </w:rPr>
        <w:t>Городской конкурс «Таланты Чувашии»</w:t>
      </w:r>
      <w:r w:rsidR="004E3D27" w:rsidRPr="004E3D27">
        <w:t xml:space="preserve"> </w:t>
      </w:r>
      <w:r w:rsidR="004E3D27" w:rsidRPr="004E3D27">
        <w:rPr>
          <w:rFonts w:ascii="Times New Roman" w:hAnsi="Times New Roman"/>
          <w:color w:val="000000"/>
          <w:sz w:val="24"/>
          <w:szCs w:val="24"/>
        </w:rPr>
        <w:t>для учащихся 1-11 классов</w:t>
      </w:r>
      <w:r w:rsidR="004E3D27">
        <w:rPr>
          <w:rFonts w:ascii="Times New Roman" w:hAnsi="Times New Roman"/>
          <w:color w:val="000000"/>
          <w:sz w:val="24"/>
          <w:szCs w:val="24"/>
        </w:rPr>
        <w:t>,</w:t>
      </w:r>
      <w:r w:rsidR="004E3D27" w:rsidRPr="004E3D27">
        <w:t xml:space="preserve"> </w:t>
      </w:r>
      <w:r w:rsidR="004E3D27" w:rsidRPr="004E3D27">
        <w:rPr>
          <w:rFonts w:ascii="Times New Roman" w:hAnsi="Times New Roman"/>
          <w:color w:val="000000"/>
          <w:sz w:val="24"/>
          <w:szCs w:val="24"/>
        </w:rPr>
        <w:t>посвященн</w:t>
      </w:r>
      <w:r w:rsidR="004E3D27">
        <w:rPr>
          <w:rFonts w:ascii="Times New Roman" w:hAnsi="Times New Roman"/>
          <w:color w:val="000000"/>
          <w:sz w:val="24"/>
          <w:szCs w:val="24"/>
        </w:rPr>
        <w:t>ый</w:t>
      </w:r>
      <w:r w:rsidR="004E3D27" w:rsidRPr="004E3D27">
        <w:rPr>
          <w:rFonts w:ascii="Times New Roman" w:hAnsi="Times New Roman"/>
          <w:color w:val="000000"/>
          <w:sz w:val="24"/>
          <w:szCs w:val="24"/>
        </w:rPr>
        <w:t xml:space="preserve"> 550-летию основания города Чебоксары</w:t>
      </w:r>
      <w:r w:rsidR="004E3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15F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123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15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315F">
        <w:rPr>
          <w:rFonts w:ascii="Times New Roman" w:hAnsi="Times New Roman"/>
          <w:color w:val="000000"/>
          <w:sz w:val="24"/>
          <w:szCs w:val="24"/>
        </w:rPr>
        <w:t>К</w:t>
      </w:r>
      <w:r w:rsidRPr="0012315F">
        <w:rPr>
          <w:rFonts w:ascii="Times New Roman" w:hAnsi="Times New Roman"/>
          <w:color w:val="000000"/>
          <w:sz w:val="24"/>
          <w:szCs w:val="24"/>
        </w:rPr>
        <w:t>онкурс)</w:t>
      </w:r>
      <w:r w:rsidR="004E3D27">
        <w:rPr>
          <w:rFonts w:ascii="Times New Roman" w:hAnsi="Times New Roman"/>
          <w:color w:val="000000"/>
          <w:sz w:val="24"/>
          <w:szCs w:val="24"/>
        </w:rPr>
        <w:t>,</w:t>
      </w:r>
      <w:r w:rsidRPr="0012315F">
        <w:rPr>
          <w:rFonts w:ascii="Times New Roman" w:hAnsi="Times New Roman"/>
          <w:color w:val="000000"/>
          <w:sz w:val="24"/>
          <w:szCs w:val="24"/>
        </w:rPr>
        <w:t xml:space="preserve"> проводится с целью поддержки и развития детского, юношеского и молодежного творчества.</w:t>
      </w:r>
    </w:p>
    <w:p w:rsidR="004E3A5E" w:rsidRPr="0012315F" w:rsidRDefault="004E3A5E" w:rsidP="0012315F">
      <w:pPr>
        <w:pStyle w:val="4"/>
        <w:tabs>
          <w:tab w:val="left" w:pos="142"/>
          <w:tab w:val="left" w:pos="284"/>
          <w:tab w:val="left" w:pos="426"/>
        </w:tabs>
        <w:spacing w:before="0" w:after="0" w:line="240" w:lineRule="auto"/>
        <w:ind w:firstLine="567"/>
        <w:rPr>
          <w:sz w:val="24"/>
          <w:szCs w:val="24"/>
        </w:rPr>
      </w:pPr>
      <w:r w:rsidRPr="0012315F">
        <w:rPr>
          <w:sz w:val="24"/>
          <w:szCs w:val="24"/>
        </w:rPr>
        <w:t xml:space="preserve">Задачи </w:t>
      </w:r>
      <w:r w:rsidR="0046437D">
        <w:rPr>
          <w:sz w:val="24"/>
          <w:szCs w:val="24"/>
        </w:rPr>
        <w:t>К</w:t>
      </w:r>
      <w:r w:rsidRPr="0012315F">
        <w:rPr>
          <w:sz w:val="24"/>
          <w:szCs w:val="24"/>
        </w:rPr>
        <w:t xml:space="preserve">онкурса: </w:t>
      </w:r>
    </w:p>
    <w:p w:rsidR="004E3A5E" w:rsidRPr="0012315F" w:rsidRDefault="004E3A5E" w:rsidP="00780B62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15F">
        <w:rPr>
          <w:rFonts w:ascii="Times New Roman" w:hAnsi="Times New Roman"/>
          <w:color w:val="000000"/>
          <w:sz w:val="24"/>
          <w:szCs w:val="24"/>
        </w:rPr>
        <w:t>выявление наиболее одаренных и профессионально-перспективных творческих коллективов обучающихся в различных жанрах;</w:t>
      </w:r>
    </w:p>
    <w:p w:rsidR="004E3A5E" w:rsidRPr="0012315F" w:rsidRDefault="00296BCA" w:rsidP="00780B62">
      <w:pPr>
        <w:pStyle w:val="a5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15F">
        <w:rPr>
          <w:rFonts w:ascii="Times New Roman" w:hAnsi="Times New Roman"/>
          <w:color w:val="000000"/>
          <w:sz w:val="24"/>
          <w:szCs w:val="24"/>
        </w:rPr>
        <w:t xml:space="preserve">расширение творческого кругозора, репертуара участников </w:t>
      </w:r>
      <w:r w:rsidR="0046437D">
        <w:rPr>
          <w:rFonts w:ascii="Times New Roman" w:hAnsi="Times New Roman"/>
          <w:color w:val="000000"/>
          <w:sz w:val="24"/>
          <w:szCs w:val="24"/>
        </w:rPr>
        <w:t>К</w:t>
      </w:r>
      <w:r w:rsidRPr="0012315F">
        <w:rPr>
          <w:rFonts w:ascii="Times New Roman" w:hAnsi="Times New Roman"/>
          <w:color w:val="000000"/>
          <w:sz w:val="24"/>
          <w:szCs w:val="24"/>
        </w:rPr>
        <w:t>онкурса, обмен опытом</w:t>
      </w:r>
      <w:r w:rsidR="004E3A5E" w:rsidRPr="0012315F">
        <w:rPr>
          <w:rFonts w:ascii="Times New Roman" w:hAnsi="Times New Roman"/>
          <w:color w:val="000000"/>
          <w:sz w:val="24"/>
          <w:szCs w:val="24"/>
        </w:rPr>
        <w:t>;</w:t>
      </w:r>
    </w:p>
    <w:p w:rsidR="004E3A5E" w:rsidRDefault="00296BCA" w:rsidP="00780B62">
      <w:pPr>
        <w:pStyle w:val="a5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315F">
        <w:rPr>
          <w:rFonts w:ascii="Times New Roman" w:hAnsi="Times New Roman"/>
          <w:color w:val="000000"/>
          <w:sz w:val="24"/>
          <w:szCs w:val="24"/>
        </w:rPr>
        <w:t>предоставление возможности школьным творческим коллективам реализовать свой творческий потенциал</w:t>
      </w:r>
      <w:r w:rsidR="002819DC">
        <w:rPr>
          <w:rFonts w:ascii="Times New Roman" w:hAnsi="Times New Roman"/>
          <w:color w:val="000000"/>
          <w:sz w:val="24"/>
          <w:szCs w:val="24"/>
        </w:rPr>
        <w:t>;</w:t>
      </w:r>
    </w:p>
    <w:p w:rsidR="002819DC" w:rsidRPr="0012315F" w:rsidRDefault="004E3D27" w:rsidP="00780B62">
      <w:pPr>
        <w:pStyle w:val="a5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привлечение внимания </w:t>
      </w:r>
      <w:r w:rsidR="00DD4303">
        <w:rPr>
          <w:rFonts w:ascii="Times New Roman" w:hAnsi="Times New Roman"/>
          <w:color w:val="000000"/>
          <w:sz w:val="24"/>
          <w:szCs w:val="24"/>
        </w:rPr>
        <w:t>к культур</w:t>
      </w:r>
      <w:r w:rsidR="00AC04B1">
        <w:rPr>
          <w:rFonts w:ascii="Times New Roman" w:hAnsi="Times New Roman"/>
          <w:color w:val="000000"/>
          <w:sz w:val="24"/>
          <w:szCs w:val="24"/>
        </w:rPr>
        <w:t xml:space="preserve">ной жизни </w:t>
      </w:r>
      <w:r w:rsidR="00DD4303">
        <w:rPr>
          <w:rFonts w:ascii="Times New Roman" w:hAnsi="Times New Roman"/>
          <w:color w:val="000000"/>
          <w:sz w:val="24"/>
          <w:szCs w:val="24"/>
        </w:rPr>
        <w:t>города Чебоксары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D4303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Pr="004E3D27">
        <w:rPr>
          <w:rFonts w:ascii="Times New Roman" w:hAnsi="Times New Roman"/>
          <w:color w:val="000000"/>
          <w:sz w:val="24"/>
          <w:szCs w:val="24"/>
        </w:rPr>
        <w:t>550-лети</w:t>
      </w:r>
      <w:r w:rsidR="00DD4303">
        <w:rPr>
          <w:rFonts w:ascii="Times New Roman" w:hAnsi="Times New Roman"/>
          <w:color w:val="000000"/>
          <w:sz w:val="24"/>
          <w:szCs w:val="24"/>
        </w:rPr>
        <w:t>я</w:t>
      </w:r>
      <w:r w:rsidRPr="004E3D27">
        <w:rPr>
          <w:rFonts w:ascii="Times New Roman" w:hAnsi="Times New Roman"/>
          <w:color w:val="000000"/>
          <w:sz w:val="24"/>
          <w:szCs w:val="24"/>
        </w:rPr>
        <w:t xml:space="preserve"> основания </w:t>
      </w:r>
      <w:r w:rsidR="00DD4303">
        <w:rPr>
          <w:rFonts w:ascii="Times New Roman" w:hAnsi="Times New Roman"/>
          <w:color w:val="000000"/>
          <w:sz w:val="24"/>
          <w:szCs w:val="24"/>
        </w:rPr>
        <w:t>столицы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3A5E" w:rsidRPr="0012315F" w:rsidRDefault="004E3A5E" w:rsidP="0012315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E3A5E" w:rsidRPr="0012315F" w:rsidRDefault="004E3A5E" w:rsidP="0012315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рганизаторы </w:t>
      </w:r>
      <w:r w:rsidR="00780B62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</w:p>
    <w:p w:rsidR="004E3A5E" w:rsidRDefault="004E3A5E" w:rsidP="0012315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eastAsia="en-US"/>
        </w:rPr>
        <w:t>Общее руководство осуществляется управлением образования администрации г. Чебоксары. Организацию и проведение отборочных туров осуществляют общеобразовательные учреждения г. Чебоксары, полуфинал – МБОУДО «Центр развития творчества детей и юношества «Росток» г. Чебоксары,</w:t>
      </w:r>
      <w:r w:rsidR="00BA6BBB">
        <w:rPr>
          <w:rFonts w:ascii="Times New Roman" w:hAnsi="Times New Roman" w:cs="Times New Roman"/>
          <w:sz w:val="24"/>
          <w:szCs w:val="24"/>
          <w:lang w:eastAsia="en-US"/>
        </w:rPr>
        <w:t xml:space="preserve"> финал 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>– МАОУДО «Дворец детского (юношеского) творчества» г. Чебоксары.</w:t>
      </w:r>
    </w:p>
    <w:p w:rsidR="0012315F" w:rsidRPr="00780B62" w:rsidRDefault="0012315F" w:rsidP="0012315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3AA6" w:rsidRPr="0012315F" w:rsidRDefault="00FB3AA6" w:rsidP="0012315F">
      <w:pPr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12315F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частники </w:t>
      </w:r>
      <w:r w:rsidR="007E165A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</w:p>
    <w:p w:rsidR="00FB3AA6" w:rsidRDefault="00FB3AA6" w:rsidP="007E165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eastAsia="en-US"/>
        </w:rPr>
        <w:t>В Конкурсе могут принять участие коллективы, студии, творческие объединения школ города Чебоксары. Возраст участников – от 7 до 18 лет.</w:t>
      </w:r>
    </w:p>
    <w:p w:rsidR="0012315F" w:rsidRPr="0012315F" w:rsidRDefault="0012315F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3AA6" w:rsidRPr="0012315F" w:rsidRDefault="00FB3AA6" w:rsidP="0012315F">
      <w:pPr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оминации </w:t>
      </w:r>
      <w:r w:rsidR="00427FB8">
        <w:rPr>
          <w:rFonts w:ascii="Times New Roman" w:hAnsi="Times New Roman" w:cs="Times New Roman"/>
          <w:b/>
          <w:sz w:val="24"/>
          <w:szCs w:val="24"/>
          <w:lang w:eastAsia="en-US"/>
        </w:rPr>
        <w:t>К</w:t>
      </w:r>
      <w:r w:rsidR="0012315F">
        <w:rPr>
          <w:rFonts w:ascii="Times New Roman" w:hAnsi="Times New Roman" w:cs="Times New Roman"/>
          <w:b/>
          <w:sz w:val="24"/>
          <w:szCs w:val="24"/>
          <w:lang w:eastAsia="en-US"/>
        </w:rPr>
        <w:t>онкурса</w:t>
      </w:r>
    </w:p>
    <w:p w:rsidR="00FB3AA6" w:rsidRPr="0012315F" w:rsidRDefault="00FB3AA6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eastAsia="en-US"/>
        </w:rPr>
        <w:t>Конкурс проходит по следующим номинациям и возрастным группам:</w:t>
      </w:r>
    </w:p>
    <w:p w:rsidR="00FB3AA6" w:rsidRPr="0012315F" w:rsidRDefault="00FB3AA6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Номинация «Вокал»: эстрадный, народный 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(ансамбли от </w:t>
      </w:r>
      <w:r w:rsidRPr="00F34372">
        <w:rPr>
          <w:rFonts w:ascii="Times New Roman" w:hAnsi="Times New Roman" w:cs="Times New Roman"/>
          <w:b/>
          <w:sz w:val="24"/>
          <w:szCs w:val="24"/>
          <w:lang w:eastAsia="en-US"/>
        </w:rPr>
        <w:t>3 человек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eastAsia="en-US"/>
        </w:rPr>
        <w:t>Возрастные группы: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A539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>группа – 1-4 класс;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– 5-8 класс;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– 9-11 класс.</w:t>
      </w:r>
    </w:p>
    <w:p w:rsidR="004E3A5E" w:rsidRDefault="004E3A5E" w:rsidP="001231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3955" w:rsidRDefault="00A53955" w:rsidP="001231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34372" w:rsidRDefault="00F34372" w:rsidP="001231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3955" w:rsidRPr="0012315F" w:rsidRDefault="00A53955" w:rsidP="001231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7A5493" w:rsidRPr="0012315F" w:rsidRDefault="007A5493" w:rsidP="0012315F">
      <w:pPr>
        <w:spacing w:line="234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Номинация «Хореография»: </w:t>
      </w:r>
      <w:r w:rsidRPr="0012315F">
        <w:rPr>
          <w:rFonts w:ascii="Times New Roman" w:eastAsia="Times New Roman" w:hAnsi="Times New Roman" w:cs="Times New Roman"/>
          <w:b/>
          <w:sz w:val="24"/>
          <w:szCs w:val="24"/>
        </w:rPr>
        <w:t>народная,</w:t>
      </w:r>
      <w:r w:rsidRPr="00123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2315F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современная 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>(ансамбли от</w:t>
      </w:r>
      <w:r w:rsidRPr="00123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437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343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34372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5493" w:rsidRPr="0012315F" w:rsidRDefault="007A5493" w:rsidP="0012315F">
      <w:pPr>
        <w:spacing w:line="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eastAsia="en-US"/>
        </w:rPr>
        <w:t>Возрастные группы: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A539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>группа – 1-4 класс;</w:t>
      </w:r>
    </w:p>
    <w:p w:rsidR="007A5493" w:rsidRPr="0012315F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– 5-8 класс;</w:t>
      </w:r>
    </w:p>
    <w:p w:rsidR="007A5493" w:rsidRDefault="007A5493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2315F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 группа – 9-11 класс.</w:t>
      </w:r>
    </w:p>
    <w:p w:rsidR="00190116" w:rsidRDefault="00190116" w:rsidP="0012315F">
      <w:pPr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0116" w:rsidRPr="00190116" w:rsidRDefault="00190116" w:rsidP="0012315F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190116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Каждое ОУ может выставить на конкурс по одному номеру в каждой номинации и в каждой возрастной группе!!!!!</w:t>
      </w:r>
    </w:p>
    <w:p w:rsidR="00190116" w:rsidRPr="00190116" w:rsidRDefault="00190116" w:rsidP="0012315F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427FB8" w:rsidRDefault="007A5493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>Возрастные группы ансамблей в номинациях определяются по среднему возрасту исполнителей ансамбля. Возраст участников может быть проверен по документам председателем жюри.</w:t>
      </w:r>
      <w:r w:rsidR="00123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FB8" w:rsidRPr="00427FB8" w:rsidRDefault="00427FB8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3C6D" w:rsidRPr="0012315F" w:rsidRDefault="00003C6D" w:rsidP="0012315F">
      <w:pPr>
        <w:numPr>
          <w:ilvl w:val="0"/>
          <w:numId w:val="8"/>
        </w:numPr>
        <w:tabs>
          <w:tab w:val="left" w:pos="1220"/>
        </w:tabs>
        <w:spacing w:line="0" w:lineRule="atLeast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условия проведения </w:t>
      </w:r>
      <w:r w:rsidR="00427FB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003C6D" w:rsidRPr="0012315F" w:rsidRDefault="00003C6D" w:rsidP="0012315F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>1 этап – январь</w:t>
      </w:r>
      <w:r w:rsidR="00587B7E" w:rsidRPr="0012315F">
        <w:rPr>
          <w:rFonts w:ascii="Times New Roman" w:eastAsia="Times New Roman" w:hAnsi="Times New Roman" w:cs="Times New Roman"/>
          <w:sz w:val="24"/>
          <w:szCs w:val="24"/>
        </w:rPr>
        <w:t xml:space="preserve"> - февраль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A5493" w:rsidRPr="001231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 г. (отборочные туры проводятся в общеобразовательных учреждениях г. Чебоксары);</w:t>
      </w:r>
    </w:p>
    <w:p w:rsidR="00003C6D" w:rsidRPr="0012315F" w:rsidRDefault="00003C6D" w:rsidP="0012315F">
      <w:pPr>
        <w:spacing w:line="14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33F92" w:rsidRPr="00190116" w:rsidRDefault="00E33F92" w:rsidP="0012315F">
      <w:pPr>
        <w:spacing w:line="234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eastAsia="en-US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2 этап – </w:t>
      </w:r>
      <w:r w:rsidR="00F34372" w:rsidRPr="00042C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14, 15</w:t>
      </w:r>
      <w:r w:rsidR="00DE1DD7" w:rsidRPr="00042C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март</w:t>
      </w:r>
      <w:r w:rsidR="00F34372" w:rsidRPr="00042C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</w:t>
      </w:r>
      <w:r w:rsidR="00DE1DD7" w:rsidRPr="00042C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2019</w:t>
      </w:r>
      <w:r w:rsidR="00DE1DD7" w:rsidRPr="00042C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E1DD7">
        <w:rPr>
          <w:rFonts w:ascii="Times New Roman" w:eastAsia="Times New Roman" w:hAnsi="Times New Roman" w:cs="Times New Roman"/>
          <w:sz w:val="24"/>
          <w:szCs w:val="24"/>
        </w:rPr>
        <w:t>г. (полуфинал проводи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>т учреждени</w:t>
      </w:r>
      <w:r w:rsidR="00DE1DD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 xml:space="preserve">МБОУДО «Центр развития творчества детей и </w:t>
      </w:r>
      <w:r w:rsidR="00DE1DD7">
        <w:rPr>
          <w:rFonts w:ascii="Times New Roman" w:hAnsi="Times New Roman" w:cs="Times New Roman"/>
          <w:sz w:val="24"/>
          <w:szCs w:val="24"/>
          <w:lang w:eastAsia="en-US"/>
        </w:rPr>
        <w:t>юношества «Росток» г. Чебоксары</w:t>
      </w:r>
      <w:r w:rsidR="00427FB8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2315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90116">
        <w:rPr>
          <w:rFonts w:ascii="Times New Roman" w:hAnsi="Times New Roman" w:cs="Times New Roman"/>
          <w:sz w:val="24"/>
          <w:szCs w:val="24"/>
          <w:lang w:eastAsia="en-US"/>
        </w:rPr>
        <w:t xml:space="preserve"> Заявки необходимо подать в срок до </w:t>
      </w:r>
      <w:r w:rsidR="00190116" w:rsidRPr="00190116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7 марта 2019</w:t>
      </w:r>
      <w:r w:rsidR="00190116" w:rsidRPr="00190116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042C4C" w:rsidRPr="00042C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(приложение к положению) </w:t>
      </w:r>
      <w:r w:rsidR="00190116">
        <w:rPr>
          <w:rFonts w:ascii="Times New Roman" w:hAnsi="Times New Roman" w:cs="Times New Roman"/>
          <w:sz w:val="24"/>
          <w:szCs w:val="24"/>
          <w:lang w:eastAsia="en-US"/>
        </w:rPr>
        <w:t xml:space="preserve">на эл.почту организаторов: 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en-US"/>
        </w:rPr>
        <w:t>metod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eastAsia="en-US"/>
        </w:rPr>
        <w:t>-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en-US"/>
        </w:rPr>
        <w:t>rostok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eastAsia="en-US"/>
        </w:rPr>
        <w:t>@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en-US"/>
        </w:rPr>
        <w:t>yandex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eastAsia="en-US"/>
        </w:rPr>
        <w:t>.</w:t>
      </w:r>
      <w:r w:rsidR="00190116" w:rsidRPr="00190116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 w:eastAsia="en-US"/>
        </w:rPr>
        <w:t>ru</w:t>
      </w:r>
    </w:p>
    <w:p w:rsidR="00003C6D" w:rsidRPr="0012315F" w:rsidRDefault="00003C6D" w:rsidP="0012315F">
      <w:pPr>
        <w:spacing w:line="14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34372" w:rsidRDefault="00003C6D" w:rsidP="00F34372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3 этап – </w:t>
      </w:r>
      <w:r w:rsidR="00E33F92" w:rsidRPr="0012315F">
        <w:rPr>
          <w:rFonts w:ascii="Times New Roman" w:eastAsia="Times New Roman" w:hAnsi="Times New Roman" w:cs="Times New Roman"/>
          <w:sz w:val="24"/>
          <w:szCs w:val="24"/>
        </w:rPr>
        <w:t>апрель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117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 xml:space="preserve"> г. (финал </w:t>
      </w:r>
      <w:r w:rsidR="004643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sz w:val="24"/>
          <w:szCs w:val="24"/>
        </w:rPr>
        <w:t>онкурса проводится во Дворце детского (юношеского) творчества г. Чебоксары).</w:t>
      </w:r>
      <w:r w:rsidR="00707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372" w:rsidRDefault="00F34372" w:rsidP="00F34372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C6D" w:rsidRPr="0012315F" w:rsidRDefault="00003C6D" w:rsidP="00F34372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порядок оценки результатов</w:t>
      </w:r>
    </w:p>
    <w:p w:rsidR="00003C6D" w:rsidRPr="0012315F" w:rsidRDefault="00003C6D" w:rsidP="0012315F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</w:t>
      </w:r>
      <w:r w:rsidR="00427F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формируется и утверждается Оргкомитетом. Жюри имеет право оценивать выступления в соответствии с указанными критериями оценок, коллегиально определять результаты </w:t>
      </w:r>
      <w:r w:rsidR="00B1524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по итогам выступления.</w:t>
      </w:r>
    </w:p>
    <w:p w:rsidR="00003C6D" w:rsidRPr="0012315F" w:rsidRDefault="00003C6D" w:rsidP="0012315F">
      <w:pPr>
        <w:spacing w:line="283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номинации «Вокал»:</w:t>
      </w:r>
    </w:p>
    <w:p w:rsidR="00003C6D" w:rsidRPr="0012315F" w:rsidRDefault="00003C6D" w:rsidP="0012315F">
      <w:pPr>
        <w:spacing w:line="2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вокальная техника (музыкальность, чистота интонирования и т п.);</w:t>
      </w:r>
    </w:p>
    <w:p w:rsidR="00003C6D" w:rsidRPr="0012315F" w:rsidRDefault="00003C6D" w:rsidP="0012315F">
      <w:pPr>
        <w:spacing w:line="2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внешний вид, костюмы;</w:t>
      </w:r>
    </w:p>
    <w:p w:rsidR="00003C6D" w:rsidRPr="0012315F" w:rsidRDefault="00003C6D" w:rsidP="0012315F">
      <w:pPr>
        <w:spacing w:line="3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12315F" w:rsidP="0012315F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003C6D"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образное решение вокального номера (артистизм, художественная трактовка образа, сценическая культура);</w:t>
      </w:r>
    </w:p>
    <w:p w:rsidR="00003C6D" w:rsidRPr="0012315F" w:rsidRDefault="00003C6D" w:rsidP="0012315F">
      <w:pPr>
        <w:spacing w:line="3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Default="00003C6D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массовость, зрелищность.</w:t>
      </w:r>
    </w:p>
    <w:p w:rsidR="0012315F" w:rsidRPr="0012315F" w:rsidRDefault="0012315F" w:rsidP="0012315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34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номинации «Хореография»:</w:t>
      </w:r>
    </w:p>
    <w:p w:rsidR="00003C6D" w:rsidRPr="0012315F" w:rsidRDefault="00003C6D" w:rsidP="0012315F">
      <w:pPr>
        <w:spacing w:line="22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исполнительское мастерство – техника исполнения движений;</w:t>
      </w: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композиционное построение хореографического номера;</w:t>
      </w: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сценичность (пластика, костюм, реквизит, культура исполнения);</w:t>
      </w: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массовость, зрелищность;</w:t>
      </w:r>
    </w:p>
    <w:p w:rsidR="00003C6D" w:rsidRPr="0012315F" w:rsidRDefault="00003C6D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– артистизм, раскрытие художественного хореографического образа.</w:t>
      </w:r>
    </w:p>
    <w:p w:rsidR="00003C6D" w:rsidRPr="0012315F" w:rsidRDefault="00003C6D" w:rsidP="0012315F">
      <w:pPr>
        <w:spacing w:line="28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7F0" w:rsidRDefault="00F34372" w:rsidP="00F34372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657F0"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должны выполняться п</w:t>
      </w:r>
      <w:r w:rsid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од фонограмму</w:t>
      </w:r>
      <w:r w:rsidR="00F657F0"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в сопровождении концертмейстера</w:t>
      </w:r>
      <w:r w:rsidR="00F657F0" w:rsidRPr="0042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657F0"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Продолжительность номера - не более 3 минут.</w:t>
      </w:r>
      <w:r w:rsidR="00F657F0"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превышении регламентированного времени выступления более чем на 1 минуту, снимается один оценочный балл и фонограмма останавливается. Запрещается использовать фонограмму низкого технического уровня. Фонограммы должны быть записаны на флеш-носителях</w:t>
      </w:r>
      <w:r w:rsidR="00F657F0" w:rsidRPr="00427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657F0"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допускается выступление вокалистов под фонограмму «плюс».</w:t>
      </w:r>
    </w:p>
    <w:p w:rsidR="00042C4C" w:rsidRPr="0012315F" w:rsidRDefault="00042C4C" w:rsidP="00F34372">
      <w:pPr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57F0" w:rsidRPr="0012315F" w:rsidRDefault="00F657F0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7F0" w:rsidRPr="0012315F" w:rsidRDefault="00F657F0" w:rsidP="003228A0">
      <w:pPr>
        <w:numPr>
          <w:ilvl w:val="0"/>
          <w:numId w:val="8"/>
        </w:numPr>
        <w:spacing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Подведение итогов и награждение</w:t>
      </w:r>
    </w:p>
    <w:p w:rsidR="00D9701F" w:rsidRDefault="00F657F0" w:rsidP="00F34372">
      <w:pPr>
        <w:spacing w:line="23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финал проходят </w:t>
      </w:r>
      <w:r w:rsidR="00322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D9701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номеров</w:t>
      </w:r>
      <w:r w:rsidR="00A84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района</w:t>
      </w:r>
      <w:r w:rsidR="00D9701F">
        <w:rPr>
          <w:rFonts w:ascii="Times New Roman" w:eastAsia="Times New Roman" w:hAnsi="Times New Roman" w:cs="Times New Roman"/>
          <w:color w:val="000000"/>
          <w:sz w:val="24"/>
          <w:szCs w:val="24"/>
        </w:rPr>
        <w:t>: по 6</w:t>
      </w:r>
      <w:r w:rsidR="00322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номинации (Вокал и Хореография)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результатам </w:t>
      </w:r>
      <w:r w:rsidR="00F3437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этапа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3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участники, занявшие I, II, II</w:t>
      </w:r>
      <w:r w:rsidR="00F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места, награждаются дипломами. 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Остальные участники </w:t>
      </w:r>
      <w:r w:rsidR="00427F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награждаются сертификатами участника. По решению жюри может быть присвоено звание Гран-При </w:t>
      </w:r>
      <w:r w:rsidR="004643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в одной из номинаций. Жюри </w:t>
      </w:r>
      <w:r w:rsidR="0046437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вправе не присуждать призовые места в отдельных номинациях и возрастных группах.</w:t>
      </w:r>
      <w:r w:rsidR="00F3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01F"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жюри является окончательным и обсуждению не подлежит. </w:t>
      </w:r>
    </w:p>
    <w:p w:rsidR="00F657F0" w:rsidRPr="0012315F" w:rsidRDefault="00F657F0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7F0" w:rsidRPr="0012315F" w:rsidRDefault="00F657F0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</w:t>
      </w:r>
    </w:p>
    <w:p w:rsidR="00F657F0" w:rsidRPr="0012315F" w:rsidRDefault="00F657F0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7F0" w:rsidRDefault="00F657F0" w:rsidP="00427FB8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телефонам:</w:t>
      </w:r>
      <w:r w:rsidR="00E4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C4C">
        <w:rPr>
          <w:rFonts w:ascii="Times New Roman" w:eastAsia="Times New Roman" w:hAnsi="Times New Roman" w:cs="Times New Roman"/>
          <w:color w:val="000000"/>
          <w:sz w:val="24"/>
          <w:szCs w:val="24"/>
        </w:rPr>
        <w:t>51-79-18</w:t>
      </w:r>
      <w:r w:rsidR="0070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42C4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70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организационно-массовой и методической работы; ПН-ПТ 9.00-17.00 (12:00-13:00 обед).</w:t>
      </w:r>
    </w:p>
    <w:p w:rsidR="00707728" w:rsidRPr="0046437D" w:rsidRDefault="00042C4C" w:rsidP="0012315F">
      <w:pPr>
        <w:spacing w:line="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Храмова Елена Рамилевна</w:t>
      </w:r>
      <w:r w:rsidR="00707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72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 w:rsidR="004643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2A0" w:rsidRDefault="006242A0" w:rsidP="006242A0">
      <w:pPr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</w:p>
    <w:p w:rsidR="006242A0" w:rsidRDefault="006242A0" w:rsidP="006242A0">
      <w:pPr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C6D" w:rsidRPr="0012315F" w:rsidRDefault="00003C6D" w:rsidP="006242A0">
      <w:pPr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>Приложение к Положению</w:t>
      </w:r>
    </w:p>
    <w:p w:rsidR="00003C6D" w:rsidRPr="0012315F" w:rsidRDefault="00003C6D" w:rsidP="006242A0">
      <w:pPr>
        <w:spacing w:line="2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3C6D" w:rsidRPr="0012315F" w:rsidRDefault="00003C6D" w:rsidP="006242A0">
      <w:pPr>
        <w:spacing w:line="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sz w:val="24"/>
          <w:szCs w:val="24"/>
        </w:rPr>
        <w:t>о городском конкурсе «Таланты Чувашии»</w:t>
      </w:r>
    </w:p>
    <w:p w:rsidR="00003C6D" w:rsidRPr="0012315F" w:rsidRDefault="00003C6D" w:rsidP="0012315F">
      <w:pPr>
        <w:spacing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3C6D" w:rsidRPr="0012315F" w:rsidRDefault="00003C6D" w:rsidP="0012315F">
      <w:pPr>
        <w:spacing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03C6D" w:rsidRPr="0012315F" w:rsidRDefault="00003C6D" w:rsidP="0012315F">
      <w:pPr>
        <w:spacing w:line="362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07728" w:rsidRDefault="00003C6D" w:rsidP="00707728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15F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  <w:r w:rsidR="00707728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городском конкурсе «Таланты Чувашии»</w:t>
      </w:r>
    </w:p>
    <w:p w:rsidR="00707728" w:rsidRDefault="00707728" w:rsidP="00707728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(заполняется</w:t>
      </w:r>
      <w:r w:rsidR="006242A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каждый номер)</w:t>
      </w:r>
    </w:p>
    <w:p w:rsidR="00707728" w:rsidRPr="0012315F" w:rsidRDefault="00707728" w:rsidP="00707728">
      <w:pPr>
        <w:spacing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544"/>
      </w:tblGrid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(учреждение)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коллектива</w:t>
            </w:r>
            <w:r w:rsidR="00B15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руководителя: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номера, Исполняемый репертуар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728" w:rsidRPr="00075A63" w:rsidTr="00075A63">
        <w:trPr>
          <w:trHeight w:val="397"/>
        </w:trPr>
        <w:tc>
          <w:tcPr>
            <w:tcW w:w="5250" w:type="dxa"/>
            <w:shd w:val="clear" w:color="auto" w:fill="auto"/>
          </w:tcPr>
          <w:p w:rsidR="00707728" w:rsidRPr="00075A63" w:rsidRDefault="00707728" w:rsidP="00075A63">
            <w:pPr>
              <w:ind w:left="425"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A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микрофонов, необходимое для выступления</w:t>
            </w:r>
          </w:p>
        </w:tc>
        <w:tc>
          <w:tcPr>
            <w:tcW w:w="3544" w:type="dxa"/>
            <w:shd w:val="clear" w:color="auto" w:fill="auto"/>
          </w:tcPr>
          <w:p w:rsidR="00707728" w:rsidRPr="00075A63" w:rsidRDefault="00707728" w:rsidP="00075A63">
            <w:pPr>
              <w:spacing w:line="60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C6D" w:rsidRPr="0012315F" w:rsidRDefault="00003C6D" w:rsidP="00707728">
      <w:pPr>
        <w:spacing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C6D" w:rsidRPr="0012315F" w:rsidRDefault="00003C6D" w:rsidP="00707728">
      <w:pPr>
        <w:tabs>
          <w:tab w:val="left" w:pos="620"/>
        </w:tabs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sectPr w:rsidR="00003C6D" w:rsidRPr="0012315F">
      <w:pgSz w:w="11900" w:h="16838"/>
      <w:pgMar w:top="1401" w:right="1046" w:bottom="1440" w:left="14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EA" w:rsidRDefault="00D73AEA" w:rsidP="004E3A5E">
      <w:r>
        <w:separator/>
      </w:r>
    </w:p>
  </w:endnote>
  <w:endnote w:type="continuationSeparator" w:id="0">
    <w:p w:rsidR="00D73AEA" w:rsidRDefault="00D73AEA" w:rsidP="004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EA" w:rsidRDefault="00D73AEA" w:rsidP="004E3A5E">
      <w:r>
        <w:separator/>
      </w:r>
    </w:p>
  </w:footnote>
  <w:footnote w:type="continuationSeparator" w:id="0">
    <w:p w:rsidR="00D73AEA" w:rsidRDefault="00D73AEA" w:rsidP="004E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D7EADAF8">
      <w:start w:val="9"/>
      <w:numFmt w:val="upperLetter"/>
      <w:lvlText w:val="%1"/>
      <w:lvlJc w:val="left"/>
    </w:lvl>
    <w:lvl w:ilvl="1" w:tplc="D5C45204">
      <w:start w:val="1"/>
      <w:numFmt w:val="bullet"/>
      <w:lvlText w:val=""/>
      <w:lvlJc w:val="left"/>
    </w:lvl>
    <w:lvl w:ilvl="2" w:tplc="F30A6774">
      <w:start w:val="1"/>
      <w:numFmt w:val="bullet"/>
      <w:lvlText w:val=""/>
      <w:lvlJc w:val="left"/>
    </w:lvl>
    <w:lvl w:ilvl="3" w:tplc="22D6AFBC">
      <w:start w:val="1"/>
      <w:numFmt w:val="bullet"/>
      <w:lvlText w:val=""/>
      <w:lvlJc w:val="left"/>
    </w:lvl>
    <w:lvl w:ilvl="4" w:tplc="388CA83A">
      <w:start w:val="1"/>
      <w:numFmt w:val="bullet"/>
      <w:lvlText w:val=""/>
      <w:lvlJc w:val="left"/>
    </w:lvl>
    <w:lvl w:ilvl="5" w:tplc="4D82F1DA">
      <w:start w:val="1"/>
      <w:numFmt w:val="bullet"/>
      <w:lvlText w:val=""/>
      <w:lvlJc w:val="left"/>
    </w:lvl>
    <w:lvl w:ilvl="6" w:tplc="E9D63762">
      <w:start w:val="1"/>
      <w:numFmt w:val="bullet"/>
      <w:lvlText w:val=""/>
      <w:lvlJc w:val="left"/>
    </w:lvl>
    <w:lvl w:ilvl="7" w:tplc="08C82930">
      <w:start w:val="1"/>
      <w:numFmt w:val="bullet"/>
      <w:lvlText w:val=""/>
      <w:lvlJc w:val="left"/>
    </w:lvl>
    <w:lvl w:ilvl="8" w:tplc="79F8BC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B7C2253A">
      <w:start w:val="5"/>
      <w:numFmt w:val="decimal"/>
      <w:lvlText w:val="%1."/>
      <w:lvlJc w:val="left"/>
    </w:lvl>
    <w:lvl w:ilvl="1" w:tplc="AD74CCD2">
      <w:start w:val="1"/>
      <w:numFmt w:val="bullet"/>
      <w:lvlText w:val=""/>
      <w:lvlJc w:val="left"/>
    </w:lvl>
    <w:lvl w:ilvl="2" w:tplc="144277B4">
      <w:start w:val="1"/>
      <w:numFmt w:val="bullet"/>
      <w:lvlText w:val=""/>
      <w:lvlJc w:val="left"/>
    </w:lvl>
    <w:lvl w:ilvl="3" w:tplc="ADAADC40">
      <w:start w:val="1"/>
      <w:numFmt w:val="bullet"/>
      <w:lvlText w:val=""/>
      <w:lvlJc w:val="left"/>
    </w:lvl>
    <w:lvl w:ilvl="4" w:tplc="2CBEE420">
      <w:start w:val="1"/>
      <w:numFmt w:val="bullet"/>
      <w:lvlText w:val=""/>
      <w:lvlJc w:val="left"/>
    </w:lvl>
    <w:lvl w:ilvl="5" w:tplc="22DA62E2">
      <w:start w:val="1"/>
      <w:numFmt w:val="bullet"/>
      <w:lvlText w:val=""/>
      <w:lvlJc w:val="left"/>
    </w:lvl>
    <w:lvl w:ilvl="6" w:tplc="ED44F8B2">
      <w:start w:val="1"/>
      <w:numFmt w:val="bullet"/>
      <w:lvlText w:val=""/>
      <w:lvlJc w:val="left"/>
    </w:lvl>
    <w:lvl w:ilvl="7" w:tplc="5D46D094">
      <w:start w:val="1"/>
      <w:numFmt w:val="bullet"/>
      <w:lvlText w:val=""/>
      <w:lvlJc w:val="left"/>
    </w:lvl>
    <w:lvl w:ilvl="8" w:tplc="38B84B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933E5AC0">
      <w:start w:val="6"/>
      <w:numFmt w:val="decimal"/>
      <w:lvlText w:val="%1."/>
      <w:lvlJc w:val="left"/>
    </w:lvl>
    <w:lvl w:ilvl="1" w:tplc="087CCAB2">
      <w:start w:val="1"/>
      <w:numFmt w:val="bullet"/>
      <w:lvlText w:val=""/>
      <w:lvlJc w:val="left"/>
    </w:lvl>
    <w:lvl w:ilvl="2" w:tplc="B2F6F5C6">
      <w:start w:val="1"/>
      <w:numFmt w:val="bullet"/>
      <w:lvlText w:val=""/>
      <w:lvlJc w:val="left"/>
    </w:lvl>
    <w:lvl w:ilvl="3" w:tplc="5A7E2430">
      <w:start w:val="1"/>
      <w:numFmt w:val="bullet"/>
      <w:lvlText w:val=""/>
      <w:lvlJc w:val="left"/>
    </w:lvl>
    <w:lvl w:ilvl="4" w:tplc="A2D8CC5E">
      <w:start w:val="1"/>
      <w:numFmt w:val="bullet"/>
      <w:lvlText w:val=""/>
      <w:lvlJc w:val="left"/>
    </w:lvl>
    <w:lvl w:ilvl="5" w:tplc="E6781D92">
      <w:start w:val="1"/>
      <w:numFmt w:val="bullet"/>
      <w:lvlText w:val=""/>
      <w:lvlJc w:val="left"/>
    </w:lvl>
    <w:lvl w:ilvl="6" w:tplc="D5827A1C">
      <w:start w:val="1"/>
      <w:numFmt w:val="bullet"/>
      <w:lvlText w:val=""/>
      <w:lvlJc w:val="left"/>
    </w:lvl>
    <w:lvl w:ilvl="7" w:tplc="0750DB8A">
      <w:start w:val="1"/>
      <w:numFmt w:val="bullet"/>
      <w:lvlText w:val=""/>
      <w:lvlJc w:val="left"/>
    </w:lvl>
    <w:lvl w:ilvl="8" w:tplc="F2BE02C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EB0606BE">
      <w:start w:val="1"/>
      <w:numFmt w:val="bullet"/>
      <w:lvlText w:val="\endash "/>
      <w:lvlJc w:val="left"/>
    </w:lvl>
    <w:lvl w:ilvl="1" w:tplc="F34C5D22">
      <w:start w:val="1"/>
      <w:numFmt w:val="bullet"/>
      <w:lvlText w:val=""/>
      <w:lvlJc w:val="left"/>
    </w:lvl>
    <w:lvl w:ilvl="2" w:tplc="72AEEBA2">
      <w:start w:val="1"/>
      <w:numFmt w:val="bullet"/>
      <w:lvlText w:val=""/>
      <w:lvlJc w:val="left"/>
    </w:lvl>
    <w:lvl w:ilvl="3" w:tplc="473E7B80">
      <w:start w:val="1"/>
      <w:numFmt w:val="bullet"/>
      <w:lvlText w:val=""/>
      <w:lvlJc w:val="left"/>
    </w:lvl>
    <w:lvl w:ilvl="4" w:tplc="48B85244">
      <w:start w:val="1"/>
      <w:numFmt w:val="bullet"/>
      <w:lvlText w:val=""/>
      <w:lvlJc w:val="left"/>
    </w:lvl>
    <w:lvl w:ilvl="5" w:tplc="6AD4D044">
      <w:start w:val="1"/>
      <w:numFmt w:val="bullet"/>
      <w:lvlText w:val=""/>
      <w:lvlJc w:val="left"/>
    </w:lvl>
    <w:lvl w:ilvl="6" w:tplc="3BDCC68A">
      <w:start w:val="1"/>
      <w:numFmt w:val="bullet"/>
      <w:lvlText w:val=""/>
      <w:lvlJc w:val="left"/>
    </w:lvl>
    <w:lvl w:ilvl="7" w:tplc="43DE277A">
      <w:start w:val="1"/>
      <w:numFmt w:val="bullet"/>
      <w:lvlText w:val=""/>
      <w:lvlJc w:val="left"/>
    </w:lvl>
    <w:lvl w:ilvl="8" w:tplc="DFB022C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D9AC3698">
      <w:start w:val="1"/>
      <w:numFmt w:val="bullet"/>
      <w:lvlText w:val="\endash "/>
      <w:lvlJc w:val="left"/>
    </w:lvl>
    <w:lvl w:ilvl="1" w:tplc="B29EDF9A">
      <w:start w:val="1"/>
      <w:numFmt w:val="bullet"/>
      <w:lvlText w:val=""/>
      <w:lvlJc w:val="left"/>
    </w:lvl>
    <w:lvl w:ilvl="2" w:tplc="B472F6A0">
      <w:start w:val="1"/>
      <w:numFmt w:val="bullet"/>
      <w:lvlText w:val=""/>
      <w:lvlJc w:val="left"/>
    </w:lvl>
    <w:lvl w:ilvl="3" w:tplc="11D44644">
      <w:start w:val="1"/>
      <w:numFmt w:val="bullet"/>
      <w:lvlText w:val=""/>
      <w:lvlJc w:val="left"/>
    </w:lvl>
    <w:lvl w:ilvl="4" w:tplc="1B447BC0">
      <w:start w:val="1"/>
      <w:numFmt w:val="bullet"/>
      <w:lvlText w:val=""/>
      <w:lvlJc w:val="left"/>
    </w:lvl>
    <w:lvl w:ilvl="5" w:tplc="173822A2">
      <w:start w:val="1"/>
      <w:numFmt w:val="bullet"/>
      <w:lvlText w:val=""/>
      <w:lvlJc w:val="left"/>
    </w:lvl>
    <w:lvl w:ilvl="6" w:tplc="E58CB876">
      <w:start w:val="1"/>
      <w:numFmt w:val="bullet"/>
      <w:lvlText w:val=""/>
      <w:lvlJc w:val="left"/>
    </w:lvl>
    <w:lvl w:ilvl="7" w:tplc="13DE702E">
      <w:start w:val="1"/>
      <w:numFmt w:val="bullet"/>
      <w:lvlText w:val=""/>
      <w:lvlJc w:val="left"/>
    </w:lvl>
    <w:lvl w:ilvl="8" w:tplc="2DF43A2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3AB831A2">
      <w:start w:val="7"/>
      <w:numFmt w:val="decimal"/>
      <w:lvlText w:val="%1."/>
      <w:lvlJc w:val="left"/>
    </w:lvl>
    <w:lvl w:ilvl="1" w:tplc="9FBC7EB2">
      <w:start w:val="1"/>
      <w:numFmt w:val="bullet"/>
      <w:lvlText w:val=""/>
      <w:lvlJc w:val="left"/>
    </w:lvl>
    <w:lvl w:ilvl="2" w:tplc="161EF826">
      <w:start w:val="1"/>
      <w:numFmt w:val="bullet"/>
      <w:lvlText w:val=""/>
      <w:lvlJc w:val="left"/>
    </w:lvl>
    <w:lvl w:ilvl="3" w:tplc="63B23678">
      <w:start w:val="1"/>
      <w:numFmt w:val="bullet"/>
      <w:lvlText w:val=""/>
      <w:lvlJc w:val="left"/>
    </w:lvl>
    <w:lvl w:ilvl="4" w:tplc="271EF216">
      <w:start w:val="1"/>
      <w:numFmt w:val="bullet"/>
      <w:lvlText w:val=""/>
      <w:lvlJc w:val="left"/>
    </w:lvl>
    <w:lvl w:ilvl="5" w:tplc="C7A457C0">
      <w:start w:val="1"/>
      <w:numFmt w:val="bullet"/>
      <w:lvlText w:val=""/>
      <w:lvlJc w:val="left"/>
    </w:lvl>
    <w:lvl w:ilvl="6" w:tplc="BE78AEBC">
      <w:start w:val="1"/>
      <w:numFmt w:val="bullet"/>
      <w:lvlText w:val=""/>
      <w:lvlJc w:val="left"/>
    </w:lvl>
    <w:lvl w:ilvl="7" w:tplc="0E5E7302">
      <w:start w:val="1"/>
      <w:numFmt w:val="bullet"/>
      <w:lvlText w:val=""/>
      <w:lvlJc w:val="left"/>
    </w:lvl>
    <w:lvl w:ilvl="8" w:tplc="7670444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7438EE7E">
      <w:start w:val="1"/>
      <w:numFmt w:val="decimal"/>
      <w:lvlText w:val="%1."/>
      <w:lvlJc w:val="left"/>
    </w:lvl>
    <w:lvl w:ilvl="1" w:tplc="E9F4B256">
      <w:start w:val="1"/>
      <w:numFmt w:val="bullet"/>
      <w:lvlText w:val=""/>
      <w:lvlJc w:val="left"/>
    </w:lvl>
    <w:lvl w:ilvl="2" w:tplc="2888322A">
      <w:start w:val="1"/>
      <w:numFmt w:val="bullet"/>
      <w:lvlText w:val=""/>
      <w:lvlJc w:val="left"/>
    </w:lvl>
    <w:lvl w:ilvl="3" w:tplc="D9866E38">
      <w:start w:val="1"/>
      <w:numFmt w:val="bullet"/>
      <w:lvlText w:val=""/>
      <w:lvlJc w:val="left"/>
    </w:lvl>
    <w:lvl w:ilvl="4" w:tplc="EBE2E182">
      <w:start w:val="1"/>
      <w:numFmt w:val="bullet"/>
      <w:lvlText w:val=""/>
      <w:lvlJc w:val="left"/>
    </w:lvl>
    <w:lvl w:ilvl="5" w:tplc="C15A1FCE">
      <w:start w:val="1"/>
      <w:numFmt w:val="bullet"/>
      <w:lvlText w:val=""/>
      <w:lvlJc w:val="left"/>
    </w:lvl>
    <w:lvl w:ilvl="6" w:tplc="644C0DAE">
      <w:start w:val="1"/>
      <w:numFmt w:val="bullet"/>
      <w:lvlText w:val=""/>
      <w:lvlJc w:val="left"/>
    </w:lvl>
    <w:lvl w:ilvl="7" w:tplc="4E92B03A">
      <w:start w:val="1"/>
      <w:numFmt w:val="bullet"/>
      <w:lvlText w:val=""/>
      <w:lvlJc w:val="left"/>
    </w:lvl>
    <w:lvl w:ilvl="8" w:tplc="26D6251C">
      <w:start w:val="1"/>
      <w:numFmt w:val="bullet"/>
      <w:lvlText w:val=""/>
      <w:lvlJc w:val="left"/>
    </w:lvl>
  </w:abstractNum>
  <w:abstractNum w:abstractNumId="7" w15:restartNumberingAfterBreak="0">
    <w:nsid w:val="406C27A1"/>
    <w:multiLevelType w:val="hybridMultilevel"/>
    <w:tmpl w:val="16CCEEB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592657"/>
    <w:multiLevelType w:val="hybridMultilevel"/>
    <w:tmpl w:val="17B8467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993062"/>
    <w:multiLevelType w:val="hybridMultilevel"/>
    <w:tmpl w:val="B5DAE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DA739D"/>
    <w:multiLevelType w:val="multilevel"/>
    <w:tmpl w:val="E7D218C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D4"/>
    <w:rsid w:val="00003C6D"/>
    <w:rsid w:val="00042C4C"/>
    <w:rsid w:val="00075A63"/>
    <w:rsid w:val="000C0939"/>
    <w:rsid w:val="0012315F"/>
    <w:rsid w:val="00123E66"/>
    <w:rsid w:val="00190116"/>
    <w:rsid w:val="00222ECF"/>
    <w:rsid w:val="002819DC"/>
    <w:rsid w:val="00295FD4"/>
    <w:rsid w:val="00296BCA"/>
    <w:rsid w:val="00311793"/>
    <w:rsid w:val="003228A0"/>
    <w:rsid w:val="003D5E81"/>
    <w:rsid w:val="00427FB8"/>
    <w:rsid w:val="0046437D"/>
    <w:rsid w:val="004E3A5E"/>
    <w:rsid w:val="004E3D27"/>
    <w:rsid w:val="00587B7E"/>
    <w:rsid w:val="006242A0"/>
    <w:rsid w:val="00634DF7"/>
    <w:rsid w:val="00707728"/>
    <w:rsid w:val="00780B62"/>
    <w:rsid w:val="00790956"/>
    <w:rsid w:val="007A5493"/>
    <w:rsid w:val="007E165A"/>
    <w:rsid w:val="007F1A44"/>
    <w:rsid w:val="00832017"/>
    <w:rsid w:val="009860C7"/>
    <w:rsid w:val="009B6127"/>
    <w:rsid w:val="00A53955"/>
    <w:rsid w:val="00A84F5A"/>
    <w:rsid w:val="00AC04B1"/>
    <w:rsid w:val="00B15241"/>
    <w:rsid w:val="00B86095"/>
    <w:rsid w:val="00BA6BBB"/>
    <w:rsid w:val="00C85010"/>
    <w:rsid w:val="00D73AEA"/>
    <w:rsid w:val="00D9701F"/>
    <w:rsid w:val="00DD4303"/>
    <w:rsid w:val="00DE1DD7"/>
    <w:rsid w:val="00E33F92"/>
    <w:rsid w:val="00E472D9"/>
    <w:rsid w:val="00F34372"/>
    <w:rsid w:val="00F657F0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34CAE-62EE-46F4-AAC5-685B862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link w:val="40"/>
    <w:rsid w:val="004E3A5E"/>
    <w:pPr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5E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4E3A5E"/>
    <w:rPr>
      <w:rFonts w:ascii="Times New Roman" w:eastAsia="Times New Roman" w:hAnsi="Times New Roman" w:cs="Times New Roman"/>
      <w:b/>
      <w:sz w:val="28"/>
    </w:rPr>
  </w:style>
  <w:style w:type="paragraph" w:styleId="a5">
    <w:name w:val="List Paragraph"/>
    <w:uiPriority w:val="34"/>
    <w:qFormat/>
    <w:rsid w:val="004E3A5E"/>
    <w:pPr>
      <w:spacing w:after="200" w:line="276" w:lineRule="auto"/>
      <w:ind w:left="720"/>
    </w:pPr>
    <w:rPr>
      <w:rFonts w:eastAsia="Times New Roman" w:cs="Times New Roman"/>
      <w:sz w:val="22"/>
    </w:rPr>
  </w:style>
  <w:style w:type="character" w:styleId="a6">
    <w:name w:val="Hyperlink"/>
    <w:uiPriority w:val="99"/>
    <w:unhideWhenUsed/>
    <w:rsid w:val="004E3A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3A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A5E"/>
  </w:style>
  <w:style w:type="paragraph" w:styleId="a9">
    <w:name w:val="footer"/>
    <w:basedOn w:val="a"/>
    <w:link w:val="aa"/>
    <w:uiPriority w:val="99"/>
    <w:unhideWhenUsed/>
    <w:rsid w:val="004E3A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A5E"/>
  </w:style>
  <w:style w:type="table" w:styleId="ab">
    <w:name w:val="Table Grid"/>
    <w:basedOn w:val="a1"/>
    <w:uiPriority w:val="59"/>
    <w:rsid w:val="0070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mailto:metodist.mosk@ru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15-5</dc:creator>
  <cp:lastModifiedBy>Наташа</cp:lastModifiedBy>
  <cp:revision>4</cp:revision>
  <cp:lastPrinted>2019-02-27T06:45:00Z</cp:lastPrinted>
  <dcterms:created xsi:type="dcterms:W3CDTF">2019-02-26T15:26:00Z</dcterms:created>
  <dcterms:modified xsi:type="dcterms:W3CDTF">2019-02-27T06:45:00Z</dcterms:modified>
</cp:coreProperties>
</file>